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87" w14:textId="77777777" w:rsidR="009B263A" w:rsidRPr="009B263A" w:rsidRDefault="009B263A" w:rsidP="009B263A">
      <w:pPr>
        <w:suppressAutoHyphens/>
        <w:spacing w:after="0" w:line="320" w:lineRule="exact"/>
        <w:contextualSpacing/>
        <w:jc w:val="both"/>
        <w:rPr>
          <w:rFonts w:ascii="Calibri" w:hAnsi="Calibri" w:cstheme="minorHAnsi"/>
          <w:b/>
          <w:sz w:val="18"/>
          <w:szCs w:val="18"/>
        </w:rPr>
      </w:pPr>
    </w:p>
    <w:p w14:paraId="31385A88"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9"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A"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B"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C"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D"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E"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8F"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0"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1"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2"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3"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4"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5"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069AF6D7" w14:textId="77777777" w:rsidR="00A6378B" w:rsidRDefault="00A6378B" w:rsidP="005B208B">
      <w:pPr>
        <w:spacing w:after="0" w:line="360" w:lineRule="auto"/>
        <w:jc w:val="both"/>
        <w:rPr>
          <w:rFonts w:cstheme="minorHAnsi"/>
          <w:color w:val="0066FF"/>
          <w:sz w:val="18"/>
          <w:szCs w:val="18"/>
        </w:rPr>
      </w:pPr>
    </w:p>
    <w:p w14:paraId="31385B45" w14:textId="35FB593B"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50B72567" w:rsidR="00EB14A4" w:rsidRPr="00A6378B" w:rsidRDefault="00EB14A4" w:rsidP="008C5277">
      <w:pPr>
        <w:pStyle w:val="Paragrafoelenco"/>
        <w:numPr>
          <w:ilvl w:val="0"/>
          <w:numId w:val="49"/>
        </w:numPr>
        <w:spacing w:after="0"/>
        <w:ind w:left="284" w:hanging="284"/>
        <w:jc w:val="both"/>
        <w:rPr>
          <w:rFonts w:cstheme="minorHAnsi"/>
          <w:sz w:val="18"/>
          <w:szCs w:val="18"/>
        </w:rPr>
      </w:pPr>
      <w:r w:rsidRPr="00A6378B">
        <w:rPr>
          <w:rFonts w:cstheme="minorHAnsi"/>
          <w:sz w:val="18"/>
          <w:szCs w:val="18"/>
        </w:rPr>
        <w:t xml:space="preserve">in qualità di Responsabile </w:t>
      </w:r>
      <w:r w:rsidR="00E27968" w:rsidRPr="00A6378B">
        <w:rPr>
          <w:rFonts w:cstheme="minorHAnsi"/>
          <w:sz w:val="18"/>
          <w:szCs w:val="18"/>
        </w:rPr>
        <w:t xml:space="preserve">ovverosia se i trattamenti sono svolti per la Sogei, </w:t>
      </w:r>
    </w:p>
    <w:p w14:paraId="1D22CBDE" w14:textId="77777777" w:rsidR="00A6378B" w:rsidRPr="00A6378B" w:rsidRDefault="00A6378B" w:rsidP="008C5277">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18"/>
        <w:gridCol w:w="1223"/>
        <w:gridCol w:w="1259"/>
        <w:gridCol w:w="2124"/>
        <w:gridCol w:w="1594"/>
        <w:gridCol w:w="1053"/>
        <w:gridCol w:w="965"/>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A2606" w14:textId="77777777" w:rsidR="00A6378B" w:rsidRPr="00A6378B" w:rsidRDefault="00A6378B" w:rsidP="00A6378B">
            <w:pPr>
              <w:spacing w:after="0" w:line="240" w:lineRule="auto"/>
              <w:rPr>
                <w:rFonts w:ascii="Calibri" w:eastAsia="Calibri" w:hAnsi="Calibri" w:cs="Calibri"/>
              </w:rPr>
            </w:pPr>
            <w:r w:rsidRPr="00A6378B">
              <w:rPr>
                <w:rFonts w:ascii="Calibri" w:eastAsia="Calibri" w:hAnsi="Calibri" w:cs="Calibri"/>
              </w:rPr>
              <w:t>TR013 -</w:t>
            </w:r>
          </w:p>
          <w:p w14:paraId="31385B53" w14:textId="69C18613" w:rsidR="00B03192" w:rsidRPr="00B03192" w:rsidRDefault="00A6378B" w:rsidP="00A6378B">
            <w:pPr>
              <w:spacing w:after="0" w:line="240" w:lineRule="auto"/>
              <w:rPr>
                <w:rFonts w:ascii="Calibri" w:eastAsia="Calibri" w:hAnsi="Calibri" w:cs="Calibri"/>
              </w:rPr>
            </w:pPr>
            <w:r w:rsidRPr="00A6378B">
              <w:rPr>
                <w:rFonts w:ascii="Calibri" w:eastAsia="Calibri" w:hAnsi="Calibri" w:cs="Calibri"/>
              </w:rPr>
              <w:t>Ricerca e selezione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5AF5B3F8" w:rsidR="00B03192" w:rsidRPr="00B03192" w:rsidRDefault="00A6378B" w:rsidP="00B03192">
            <w:pPr>
              <w:spacing w:after="0" w:line="240" w:lineRule="auto"/>
              <w:rPr>
                <w:rFonts w:ascii="Calibri" w:eastAsia="Calibri" w:hAnsi="Calibri" w:cs="Calibri"/>
              </w:rPr>
            </w:pPr>
            <w:r w:rsidRPr="00A6378B">
              <w:rPr>
                <w:rFonts w:ascii="Calibri" w:eastAsia="Calibri" w:hAnsi="Calibri" w:cs="Calibri"/>
              </w:rPr>
              <w:t>Raccolta candidature per l'assunzione pervenute su www.sogei.it-Lavora con noi e archiviate dal SIA sul sito di team selezione; screening candidature e registrazione esiti prove di selezione sul sito di team Selezione. Archiviazione dati tirocini sul sito di team Selezione.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24806F58" w:rsidR="00B03192" w:rsidRPr="00B03192" w:rsidRDefault="00A6378B" w:rsidP="00B03192">
            <w:pPr>
              <w:spacing w:after="0" w:line="240" w:lineRule="auto"/>
              <w:rPr>
                <w:rFonts w:ascii="Calibri" w:eastAsia="Calibri" w:hAnsi="Calibri" w:cs="Calibri"/>
              </w:rPr>
            </w:pPr>
            <w:r w:rsidRPr="00A6378B">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00B853C3" w:rsidR="00B03192" w:rsidRPr="00B03192" w:rsidRDefault="00A6378B" w:rsidP="00B03192">
            <w:pPr>
              <w:spacing w:after="0" w:line="240" w:lineRule="auto"/>
              <w:rPr>
                <w:rFonts w:ascii="Calibri" w:eastAsia="Calibri" w:hAnsi="Calibri" w:cs="Calibri"/>
              </w:rPr>
            </w:pPr>
            <w:r w:rsidRPr="00A6378B">
              <w:rPr>
                <w:rFonts w:ascii="Calibri" w:eastAsia="Calibri" w:hAnsi="Calibri" w:cs="Calibri"/>
              </w:rPr>
              <w:t>Gestione amministrativo contabile</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F07A03F" w14:textId="77777777" w:rsidR="00A6378B" w:rsidRPr="00A6378B" w:rsidRDefault="00A6378B" w:rsidP="00A6378B">
            <w:pPr>
              <w:spacing w:after="0" w:line="240" w:lineRule="auto"/>
              <w:rPr>
                <w:rFonts w:ascii="Calibri" w:eastAsia="Calibri" w:hAnsi="Calibri" w:cs="Calibri"/>
              </w:rPr>
            </w:pPr>
            <w:r w:rsidRPr="00A6378B">
              <w:rPr>
                <w:rFonts w:ascii="Calibri" w:eastAsia="Calibri" w:hAnsi="Calibri" w:cs="Calibri"/>
              </w:rPr>
              <w:t>Anagrafici;</w:t>
            </w:r>
          </w:p>
          <w:p w14:paraId="229B6568" w14:textId="77777777" w:rsidR="00A6378B" w:rsidRPr="00A6378B" w:rsidRDefault="00A6378B" w:rsidP="00A6378B">
            <w:pPr>
              <w:spacing w:after="0" w:line="240" w:lineRule="auto"/>
              <w:rPr>
                <w:rFonts w:ascii="Calibri" w:eastAsia="Calibri" w:hAnsi="Calibri" w:cs="Calibri"/>
              </w:rPr>
            </w:pPr>
            <w:r w:rsidRPr="00A6378B">
              <w:rPr>
                <w:rFonts w:ascii="Calibri" w:eastAsia="Calibri" w:hAnsi="Calibri" w:cs="Calibri"/>
              </w:rPr>
              <w:t>Contabili, fiscali, inerenti possidenze e riscossione; Inerenti il rapporto di lavoro;</w:t>
            </w:r>
          </w:p>
          <w:p w14:paraId="3E8E1C6D" w14:textId="77777777" w:rsidR="00A6378B" w:rsidRPr="00A6378B" w:rsidRDefault="00A6378B" w:rsidP="00A6378B">
            <w:pPr>
              <w:spacing w:after="0" w:line="240" w:lineRule="auto"/>
              <w:rPr>
                <w:rFonts w:ascii="Calibri" w:eastAsia="Calibri" w:hAnsi="Calibri" w:cs="Calibri"/>
              </w:rPr>
            </w:pPr>
            <w:r w:rsidRPr="00A6378B">
              <w:rPr>
                <w:rFonts w:ascii="Calibri" w:eastAsia="Calibri" w:hAnsi="Calibri" w:cs="Calibri"/>
              </w:rPr>
              <w:t>Qualità di indagato/imputato o altre situazioni giudiziarie (condanne penali e reati o connesse misure di sicurezza);</w:t>
            </w:r>
          </w:p>
          <w:p w14:paraId="31385B57" w14:textId="6CE54CAC" w:rsidR="00B03192" w:rsidRPr="00B03192" w:rsidRDefault="00A6378B" w:rsidP="00A6378B">
            <w:pPr>
              <w:spacing w:after="0" w:line="240" w:lineRule="auto"/>
              <w:rPr>
                <w:rFonts w:ascii="Calibri" w:eastAsia="Calibri" w:hAnsi="Calibri" w:cs="Calibri"/>
              </w:rPr>
            </w:pPr>
            <w:r w:rsidRPr="00A6378B">
              <w:rPr>
                <w:rFonts w:ascii="Calibri" w:eastAsia="Calibri" w:hAnsi="Calibri" w:cs="Calibri"/>
              </w:rPr>
              <w:t>Stato di salute, assistenza sanitaria, orientamento/vita sessuale</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5C799762" w:rsidR="00B03192" w:rsidRPr="00B03192" w:rsidRDefault="00A6378B" w:rsidP="00B03192">
            <w:pPr>
              <w:spacing w:after="0" w:line="240" w:lineRule="auto"/>
              <w:rPr>
                <w:rFonts w:ascii="Calibri" w:eastAsia="Calibri" w:hAnsi="Calibri" w:cs="Calibri"/>
              </w:rPr>
            </w:pPr>
            <w:r w:rsidRPr="00A6378B">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285B41E4" w:rsidR="00B03192" w:rsidRPr="00B03192" w:rsidRDefault="00A6378B" w:rsidP="00B03192">
            <w:pPr>
              <w:spacing w:after="0" w:line="240" w:lineRule="auto"/>
              <w:rPr>
                <w:rFonts w:ascii="Calibri" w:eastAsia="Calibri" w:hAnsi="Calibri" w:cs="Calibri"/>
              </w:rPr>
            </w:pPr>
            <w:r w:rsidRPr="00A6378B">
              <w:rPr>
                <w:rFonts w:ascii="Calibri" w:eastAsia="Calibri" w:hAnsi="Calibri" w:cs="Calibri"/>
              </w:rPr>
              <w:t>Sogei</w:t>
            </w: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38D381BC" w:rsidR="00B03192" w:rsidRPr="00B03192" w:rsidRDefault="00FC020B" w:rsidP="00B03192">
            <w:pPr>
              <w:spacing w:after="0" w:line="240" w:lineRule="auto"/>
              <w:rPr>
                <w:rFonts w:ascii="Calibri" w:eastAsia="Calibri" w:hAnsi="Calibri" w:cs="Calibri"/>
              </w:rPr>
            </w:pPr>
            <w:r w:rsidRPr="00FC020B">
              <w:rPr>
                <w:rFonts w:ascii="Calibri" w:eastAsia="Calibri" w:hAnsi="Calibri" w:cs="Calibri"/>
              </w:rPr>
              <w:t>TR03 - Assessment, Survey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4890B699" w:rsidR="00B03192" w:rsidRPr="00B03192" w:rsidRDefault="00FC020B" w:rsidP="00B03192">
            <w:pPr>
              <w:spacing w:after="0" w:line="240" w:lineRule="auto"/>
              <w:rPr>
                <w:rFonts w:ascii="Calibri" w:eastAsia="Calibri" w:hAnsi="Calibri" w:cs="Calibri"/>
              </w:rPr>
            </w:pPr>
            <w:r w:rsidRPr="00FC020B">
              <w:rPr>
                <w:rFonts w:ascii="Calibri" w:eastAsia="Calibri" w:hAnsi="Calibri" w:cs="Calibri"/>
              </w:rPr>
              <w:t>Assessment, survey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21A68535" w:rsidR="00B03192" w:rsidRPr="00B03192" w:rsidRDefault="00FC020B" w:rsidP="00B03192">
            <w:pPr>
              <w:spacing w:after="0" w:line="240" w:lineRule="auto"/>
              <w:rPr>
                <w:rFonts w:ascii="Calibri" w:eastAsia="Calibri" w:hAnsi="Calibri" w:cs="Calibri"/>
              </w:rPr>
            </w:pPr>
            <w:r w:rsidRPr="00FC020B">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F2A452F" w14:textId="77777777" w:rsidR="00FC020B" w:rsidRPr="00FC020B" w:rsidRDefault="00FC020B" w:rsidP="00FC020B">
            <w:pPr>
              <w:spacing w:after="0" w:line="240" w:lineRule="auto"/>
              <w:rPr>
                <w:rFonts w:ascii="Calibri" w:eastAsia="Calibri" w:hAnsi="Calibri" w:cs="Calibri"/>
              </w:rPr>
            </w:pPr>
            <w:r w:rsidRPr="00FC020B">
              <w:rPr>
                <w:rFonts w:ascii="Calibri" w:eastAsia="Calibri" w:hAnsi="Calibri" w:cs="Calibri"/>
              </w:rPr>
              <w:t>Ricerca e Statistica</w:t>
            </w:r>
          </w:p>
          <w:p w14:paraId="31385B5E" w14:textId="53ACE3DB" w:rsidR="00B03192" w:rsidRPr="00B03192" w:rsidRDefault="00FC020B" w:rsidP="00FC020B">
            <w:pPr>
              <w:spacing w:after="0" w:line="240" w:lineRule="auto"/>
              <w:rPr>
                <w:rFonts w:ascii="Calibri" w:eastAsia="Calibri" w:hAnsi="Calibri" w:cs="Calibri"/>
              </w:rPr>
            </w:pPr>
            <w:r w:rsidRPr="00FC020B">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588D9B13" w14:textId="77777777" w:rsidR="00FC020B" w:rsidRPr="00FC020B" w:rsidRDefault="00FC020B" w:rsidP="00FC020B">
            <w:pPr>
              <w:spacing w:after="0" w:line="240" w:lineRule="auto"/>
              <w:rPr>
                <w:rFonts w:ascii="Calibri" w:eastAsia="Calibri" w:hAnsi="Calibri" w:cs="Calibri"/>
              </w:rPr>
            </w:pPr>
            <w:r w:rsidRPr="00FC020B">
              <w:rPr>
                <w:rFonts w:ascii="Calibri" w:eastAsia="Calibri" w:hAnsi="Calibri" w:cs="Calibri"/>
              </w:rPr>
              <w:t>Comuni - anagrafici</w:t>
            </w:r>
          </w:p>
          <w:p w14:paraId="4B82FE12" w14:textId="77777777" w:rsidR="00FC020B" w:rsidRPr="00FC020B" w:rsidRDefault="00FC020B" w:rsidP="00FC020B">
            <w:pPr>
              <w:spacing w:after="0" w:line="240" w:lineRule="auto"/>
              <w:rPr>
                <w:rFonts w:ascii="Calibri" w:eastAsia="Calibri" w:hAnsi="Calibri" w:cs="Calibri"/>
              </w:rPr>
            </w:pPr>
            <w:r w:rsidRPr="00FC020B">
              <w:rPr>
                <w:rFonts w:ascii="Calibri" w:eastAsia="Calibri" w:hAnsi="Calibri" w:cs="Calibri"/>
              </w:rPr>
              <w:t>Comuni - inerenti il rapporto di lavoro</w:t>
            </w:r>
          </w:p>
          <w:p w14:paraId="31385B5F" w14:textId="7B59CE07" w:rsidR="00B03192" w:rsidRPr="00B03192" w:rsidRDefault="00FC020B" w:rsidP="00FC020B">
            <w:pPr>
              <w:spacing w:after="0" w:line="240" w:lineRule="auto"/>
              <w:rPr>
                <w:rFonts w:ascii="Calibri" w:eastAsia="Calibri" w:hAnsi="Calibri" w:cs="Calibri"/>
              </w:rPr>
            </w:pPr>
            <w:r w:rsidRPr="00FC020B">
              <w:rPr>
                <w:rFonts w:ascii="Calibri" w:eastAsia="Calibri" w:hAnsi="Calibri" w:cs="Calibri"/>
              </w:rPr>
              <w:t>Comuni specifici - dati di profilazione</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0E1C2E7D" w14:textId="77777777" w:rsidR="00FC020B" w:rsidRPr="00FC020B" w:rsidRDefault="00FC020B" w:rsidP="00FC020B">
            <w:pPr>
              <w:spacing w:after="0" w:line="240" w:lineRule="auto"/>
              <w:rPr>
                <w:rFonts w:ascii="Calibri" w:eastAsia="Calibri" w:hAnsi="Calibri" w:cs="Calibri"/>
              </w:rPr>
            </w:pPr>
            <w:r w:rsidRPr="00FC020B">
              <w:rPr>
                <w:rFonts w:ascii="Calibri" w:eastAsia="Calibri" w:hAnsi="Calibri" w:cs="Calibri"/>
              </w:rPr>
              <w:t>Personale dipendente e familiari;</w:t>
            </w:r>
          </w:p>
          <w:p w14:paraId="31385B60" w14:textId="6A302DE0" w:rsidR="00B03192" w:rsidRPr="00B03192" w:rsidRDefault="00FC020B" w:rsidP="00FC020B">
            <w:pPr>
              <w:spacing w:after="0" w:line="240" w:lineRule="auto"/>
              <w:rPr>
                <w:rFonts w:ascii="Calibri" w:eastAsia="Calibri" w:hAnsi="Calibri" w:cs="Calibri"/>
              </w:rPr>
            </w:pPr>
            <w:r w:rsidRPr="00FC020B">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17CF9B64" w:rsidR="00B03192" w:rsidRPr="00B03192" w:rsidRDefault="00FC020B" w:rsidP="00B03192">
            <w:pPr>
              <w:spacing w:after="0" w:line="240" w:lineRule="auto"/>
              <w:rPr>
                <w:rFonts w:ascii="Calibri" w:eastAsia="Calibri" w:hAnsi="Calibri" w:cs="Calibri"/>
              </w:rPr>
            </w:pPr>
            <w:r>
              <w:rPr>
                <w:rFonts w:ascii="Calibri" w:eastAsia="Calibri" w:hAnsi="Calibri" w:cs="Calibri"/>
              </w:rPr>
              <w:t>Sogei</w:t>
            </w:r>
          </w:p>
        </w:tc>
      </w:tr>
    </w:tbl>
    <w:p w14:paraId="31385B63"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25E1E0F8"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FC020B">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Sogei,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3FDF"/>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78B"/>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020B"/>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A81C6-8BA1-47AD-98E4-E14850FB1A72}">
  <ds:schemaRefs>
    <ds:schemaRef ds:uri="http://schemas.openxmlformats.org/officeDocument/2006/bibliography"/>
  </ds:schemaRefs>
</ds:datastoreItem>
</file>

<file path=customXml/itemProps5.xml><?xml version="1.0" encoding="utf-8"?>
<ds:datastoreItem xmlns:ds="http://schemas.openxmlformats.org/officeDocument/2006/customXml" ds:itemID="{DBB35E46-48C8-45BE-BD3E-CA8C5146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13332</Words>
  <Characters>75997</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2021-01-28T14:46:00Z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